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D3" w:rsidRPr="00797581" w:rsidRDefault="00037BD3" w:rsidP="00D02206">
      <w:pPr>
        <w:jc w:val="center"/>
        <w:rPr>
          <w:sz w:val="32"/>
          <w:u w:val="single"/>
        </w:rPr>
      </w:pPr>
      <w:bookmarkStart w:id="0" w:name="_GoBack"/>
      <w:bookmarkEnd w:id="0"/>
      <w:r w:rsidRPr="00797581">
        <w:rPr>
          <w:sz w:val="32"/>
          <w:u w:val="single"/>
        </w:rPr>
        <w:t xml:space="preserve">Bloom Ball Story Elements </w:t>
      </w:r>
      <w:proofErr w:type="gramStart"/>
      <w:r w:rsidR="00D02206" w:rsidRPr="00797581">
        <w:rPr>
          <w:rFonts w:ascii="Albertus Extra Bold" w:hAnsi="Albertus Extra Bold"/>
          <w:b/>
          <w:sz w:val="28"/>
          <w:u w:val="single"/>
        </w:rPr>
        <w:t>Outside</w:t>
      </w:r>
      <w:proofErr w:type="gramEnd"/>
      <w:r w:rsidR="00D02206" w:rsidRPr="00797581">
        <w:rPr>
          <w:rFonts w:ascii="Albertus Extra Bold" w:hAnsi="Albertus Extra Bold"/>
          <w:b/>
          <w:sz w:val="28"/>
          <w:u w:val="single"/>
        </w:rPr>
        <w:t xml:space="preserve"> Reading </w:t>
      </w:r>
      <w:r w:rsidRPr="00797581">
        <w:rPr>
          <w:rFonts w:ascii="Albertus Extra Bold" w:hAnsi="Albertus Extra Bold"/>
          <w:b/>
          <w:sz w:val="28"/>
          <w:u w:val="single"/>
        </w:rPr>
        <w:t>Project</w:t>
      </w:r>
      <w:r w:rsidRPr="00797581">
        <w:rPr>
          <w:sz w:val="32"/>
          <w:u w:val="single"/>
        </w:rPr>
        <w:t xml:space="preserve"> Overview</w:t>
      </w:r>
    </w:p>
    <w:p w:rsidR="00D02206" w:rsidRPr="00797581" w:rsidRDefault="00D02206" w:rsidP="00037BD3">
      <w:pPr>
        <w:jc w:val="center"/>
        <w:rPr>
          <w:sz w:val="32"/>
          <w:u w:val="single"/>
        </w:rPr>
      </w:pPr>
    </w:p>
    <w:p w:rsidR="00037BD3" w:rsidRPr="00797581" w:rsidRDefault="00037BD3" w:rsidP="00804361">
      <w:pPr>
        <w:pStyle w:val="ListParagraph"/>
        <w:numPr>
          <w:ilvl w:val="0"/>
          <w:numId w:val="3"/>
        </w:numPr>
        <w:rPr>
          <w:sz w:val="32"/>
        </w:rPr>
      </w:pPr>
      <w:r w:rsidRPr="00797581">
        <w:rPr>
          <w:sz w:val="32"/>
        </w:rPr>
        <w:t xml:space="preserve">A Bloom Ball is a 12 sided sphere that looks a bit like a soccer ball.  </w:t>
      </w:r>
    </w:p>
    <w:p w:rsidR="00037BD3" w:rsidRPr="00797581" w:rsidRDefault="00037BD3" w:rsidP="00804361">
      <w:pPr>
        <w:pStyle w:val="ListParagraph"/>
        <w:numPr>
          <w:ilvl w:val="0"/>
          <w:numId w:val="3"/>
        </w:numPr>
        <w:rPr>
          <w:sz w:val="32"/>
        </w:rPr>
      </w:pPr>
      <w:r w:rsidRPr="00797581">
        <w:rPr>
          <w:sz w:val="32"/>
        </w:rPr>
        <w:t xml:space="preserve">It is created by attaching 12 paper circles together to make a sphere.  </w:t>
      </w:r>
    </w:p>
    <w:p w:rsidR="00037BD3" w:rsidRPr="00797581" w:rsidRDefault="00037BD3" w:rsidP="00804361">
      <w:pPr>
        <w:pStyle w:val="ListParagraph"/>
        <w:numPr>
          <w:ilvl w:val="0"/>
          <w:numId w:val="3"/>
        </w:numPr>
        <w:rPr>
          <w:sz w:val="32"/>
        </w:rPr>
      </w:pPr>
      <w:r w:rsidRPr="00797581">
        <w:rPr>
          <w:sz w:val="32"/>
        </w:rPr>
        <w:t xml:space="preserve">On each circle, you will write and draw responses to activities connected to various aspects of your chosen novel.       </w:t>
      </w:r>
    </w:p>
    <w:p w:rsidR="00037BD3" w:rsidRPr="00797581" w:rsidRDefault="00037BD3" w:rsidP="00804361">
      <w:pPr>
        <w:pStyle w:val="ListParagraph"/>
        <w:numPr>
          <w:ilvl w:val="0"/>
          <w:numId w:val="3"/>
        </w:numPr>
        <w:rPr>
          <w:sz w:val="32"/>
        </w:rPr>
      </w:pPr>
      <w:r w:rsidRPr="00797581">
        <w:rPr>
          <w:sz w:val="32"/>
        </w:rPr>
        <w:t>The Bloom's Ball should be visually interesting, so use colored pencils, sharpies, pencil drawings colored with crayon, or markers, to decorate each circle.</w:t>
      </w:r>
    </w:p>
    <w:p w:rsidR="00037BD3" w:rsidRPr="00797581" w:rsidRDefault="00037BD3" w:rsidP="00804361">
      <w:pPr>
        <w:pStyle w:val="ListParagraph"/>
        <w:numPr>
          <w:ilvl w:val="0"/>
          <w:numId w:val="3"/>
        </w:numPr>
        <w:rPr>
          <w:sz w:val="32"/>
        </w:rPr>
      </w:pPr>
      <w:r w:rsidRPr="00797581">
        <w:rPr>
          <w:sz w:val="32"/>
        </w:rPr>
        <w:t>You will be given 12 circles and an envelope to store them in.  If you lose them, there</w:t>
      </w:r>
      <w:r w:rsidR="00797581" w:rsidRPr="00797581">
        <w:rPr>
          <w:sz w:val="32"/>
        </w:rPr>
        <w:t xml:space="preserve"> is a template on </w:t>
      </w:r>
      <w:proofErr w:type="spellStart"/>
      <w:r w:rsidR="00797581" w:rsidRPr="00797581">
        <w:rPr>
          <w:sz w:val="32"/>
        </w:rPr>
        <w:t>Mr.Burris</w:t>
      </w:r>
      <w:proofErr w:type="spellEnd"/>
      <w:r w:rsidR="00797581" w:rsidRPr="00797581">
        <w:rPr>
          <w:sz w:val="32"/>
        </w:rPr>
        <w:t>’</w:t>
      </w:r>
      <w:r w:rsidRPr="00797581">
        <w:rPr>
          <w:sz w:val="32"/>
        </w:rPr>
        <w:t xml:space="preserve"> website.  Be sure you are printing them so they are the same size as the originals. </w:t>
      </w:r>
      <w:r w:rsidR="00804361" w:rsidRPr="00797581">
        <w:rPr>
          <w:sz w:val="32"/>
        </w:rPr>
        <w:t xml:space="preserve">The circle </w:t>
      </w:r>
      <w:proofErr w:type="gramStart"/>
      <w:r w:rsidR="00804361" w:rsidRPr="00797581">
        <w:rPr>
          <w:sz w:val="32"/>
        </w:rPr>
        <w:t xml:space="preserve">is  </w:t>
      </w:r>
      <w:r w:rsidRPr="00797581">
        <w:rPr>
          <w:sz w:val="32"/>
        </w:rPr>
        <w:t>4</w:t>
      </w:r>
      <w:proofErr w:type="gramEnd"/>
      <w:r w:rsidRPr="00797581">
        <w:rPr>
          <w:sz w:val="32"/>
        </w:rPr>
        <w:t xml:space="preserve"> </w:t>
      </w:r>
      <w:r w:rsidRPr="00797581">
        <w:rPr>
          <w:sz w:val="32"/>
          <w:vertAlign w:val="superscript"/>
        </w:rPr>
        <w:t>14</w:t>
      </w:r>
      <w:r w:rsidR="00804361" w:rsidRPr="00797581">
        <w:rPr>
          <w:sz w:val="32"/>
        </w:rPr>
        <w:t>/</w:t>
      </w:r>
      <w:r w:rsidRPr="00797581">
        <w:rPr>
          <w:sz w:val="32"/>
          <w:vertAlign w:val="superscript"/>
        </w:rPr>
        <w:t>16</w:t>
      </w:r>
      <w:r w:rsidR="00804361" w:rsidRPr="00797581">
        <w:rPr>
          <w:sz w:val="32"/>
        </w:rPr>
        <w:t xml:space="preserve"> inches in diameter.</w:t>
      </w:r>
    </w:p>
    <w:p w:rsidR="00804361" w:rsidRPr="00797581" w:rsidRDefault="00804361" w:rsidP="00804361">
      <w:pPr>
        <w:pStyle w:val="ListParagraph"/>
        <w:numPr>
          <w:ilvl w:val="0"/>
          <w:numId w:val="3"/>
        </w:numPr>
        <w:rPr>
          <w:sz w:val="32"/>
        </w:rPr>
      </w:pPr>
      <w:r w:rsidRPr="00797581">
        <w:rPr>
          <w:sz w:val="32"/>
        </w:rPr>
        <w:t>Before completing each of the following steps, be certain to observe where the fold lines (the chord lines on the edges of the template circle) are. Do not write or draw the assignments on the outside of these lines. Do not assemble your ball until the official assembly day.</w:t>
      </w:r>
    </w:p>
    <w:p w:rsidR="00804361" w:rsidRPr="00797581" w:rsidRDefault="00804361" w:rsidP="00804361">
      <w:pPr>
        <w:pStyle w:val="ListParagraph"/>
        <w:numPr>
          <w:ilvl w:val="0"/>
          <w:numId w:val="3"/>
        </w:numPr>
        <w:rPr>
          <w:sz w:val="32"/>
        </w:rPr>
      </w:pPr>
      <w:r w:rsidRPr="00797581">
        <w:rPr>
          <w:sz w:val="32"/>
        </w:rPr>
        <w:t xml:space="preserve">Complete the following steps in your circles. Use one circle for each of the steps. Be sure to number each circle to match the step you are completing. </w:t>
      </w:r>
    </w:p>
    <w:p w:rsidR="00804361" w:rsidRPr="00797581" w:rsidRDefault="00804361" w:rsidP="00804361">
      <w:pPr>
        <w:pStyle w:val="ListParagraph"/>
        <w:numPr>
          <w:ilvl w:val="0"/>
          <w:numId w:val="3"/>
        </w:numPr>
        <w:rPr>
          <w:sz w:val="32"/>
        </w:rPr>
      </w:pPr>
      <w:r w:rsidRPr="00797581">
        <w:rPr>
          <w:sz w:val="32"/>
        </w:rPr>
        <w:t>Every couple days we will use class time to go over directions explicitly, so you may work ahead, but be sure to check on those days to be sure you are on track with the expectations</w:t>
      </w:r>
      <w:r w:rsidR="00D02206" w:rsidRPr="00797581">
        <w:rPr>
          <w:sz w:val="32"/>
        </w:rPr>
        <w:t>.</w:t>
      </w:r>
    </w:p>
    <w:p w:rsidR="00D02206" w:rsidRPr="00797581" w:rsidRDefault="00D02206" w:rsidP="00D02206">
      <w:pPr>
        <w:rPr>
          <w:sz w:val="32"/>
        </w:rPr>
      </w:pPr>
    </w:p>
    <w:p w:rsidR="00797581" w:rsidRDefault="00797581" w:rsidP="00D02206">
      <w:pPr>
        <w:rPr>
          <w:sz w:val="32"/>
        </w:rPr>
      </w:pPr>
    </w:p>
    <w:p w:rsidR="00797581" w:rsidRDefault="00797581" w:rsidP="00D02206">
      <w:pPr>
        <w:rPr>
          <w:sz w:val="32"/>
        </w:rPr>
      </w:pPr>
    </w:p>
    <w:p w:rsidR="00797581" w:rsidRDefault="00797581" w:rsidP="00D02206">
      <w:pPr>
        <w:rPr>
          <w:sz w:val="32"/>
        </w:rPr>
      </w:pPr>
    </w:p>
    <w:p w:rsidR="00797581" w:rsidRDefault="00797581" w:rsidP="00D02206">
      <w:pPr>
        <w:rPr>
          <w:sz w:val="32"/>
        </w:rPr>
      </w:pPr>
    </w:p>
    <w:p w:rsidR="00797581" w:rsidRDefault="00797581" w:rsidP="00D02206">
      <w:pPr>
        <w:rPr>
          <w:sz w:val="32"/>
        </w:rPr>
      </w:pPr>
    </w:p>
    <w:p w:rsidR="00797581" w:rsidRDefault="00797581" w:rsidP="00D02206">
      <w:pPr>
        <w:rPr>
          <w:sz w:val="32"/>
        </w:rPr>
      </w:pPr>
    </w:p>
    <w:p w:rsidR="00D02206" w:rsidRPr="00797581" w:rsidRDefault="00D02206" w:rsidP="00D02206">
      <w:pPr>
        <w:rPr>
          <w:sz w:val="32"/>
        </w:rPr>
      </w:pPr>
      <w:r w:rsidRPr="00797581">
        <w:rPr>
          <w:sz w:val="32"/>
        </w:rPr>
        <w:lastRenderedPageBreak/>
        <w:t>DON’T FORGET TO NUMBER EACH CIRCLE CLEARLY, ON THE FRONT, AS YOU GO.</w:t>
      </w:r>
    </w:p>
    <w:p w:rsidR="00D02206" w:rsidRPr="00797581" w:rsidRDefault="00D02206" w:rsidP="00D02206">
      <w:pPr>
        <w:pStyle w:val="ListParagraph"/>
        <w:rPr>
          <w:sz w:val="3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00"/>
      </w:tblGrid>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rPr>
                <w:rFonts w:ascii="Comic Sans MS" w:hAnsi="Comic Sans MS"/>
                <w:szCs w:val="20"/>
              </w:rPr>
            </w:pPr>
            <w:r w:rsidRPr="00797581">
              <w:rPr>
                <w:rFonts w:ascii="Comic Sans MS" w:hAnsi="Comic Sans MS"/>
                <w:szCs w:val="20"/>
              </w:rPr>
              <w:t>WRITE the title and author of your book in the circle. Plan the lettering to use up the entire space and make it attractive. Be sure to include your name on this circle.</w:t>
            </w:r>
          </w:p>
        </w:tc>
      </w:tr>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rPr>
                <w:rFonts w:ascii="Comic Sans MS" w:hAnsi="Comic Sans MS"/>
                <w:szCs w:val="20"/>
              </w:rPr>
            </w:pPr>
            <w:r w:rsidRPr="00797581">
              <w:rPr>
                <w:rFonts w:ascii="Comic Sans MS" w:hAnsi="Comic Sans MS"/>
                <w:szCs w:val="20"/>
              </w:rPr>
              <w:t xml:space="preserve">WRITE four fun facts about the author of your book. (In addition to his/her name) </w:t>
            </w:r>
          </w:p>
        </w:tc>
      </w:tr>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rPr>
                <w:rFonts w:ascii="Comic Sans MS" w:hAnsi="Comic Sans MS"/>
                <w:szCs w:val="20"/>
              </w:rPr>
            </w:pPr>
            <w:r w:rsidRPr="00797581">
              <w:rPr>
                <w:rFonts w:ascii="Comic Sans MS" w:hAnsi="Comic Sans MS"/>
                <w:szCs w:val="20"/>
              </w:rPr>
              <w:t>DESCRIBE the main character(s) of the story. Include both physical and personality characteristics in your description.</w:t>
            </w:r>
          </w:p>
        </w:tc>
      </w:tr>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rPr>
                <w:rFonts w:ascii="Comic Sans MS" w:hAnsi="Comic Sans MS"/>
                <w:szCs w:val="20"/>
              </w:rPr>
            </w:pPr>
            <w:r w:rsidRPr="00797581">
              <w:rPr>
                <w:rFonts w:ascii="Comic Sans MS" w:hAnsi="Comic Sans MS"/>
                <w:szCs w:val="20"/>
              </w:rPr>
              <w:t>DRAW a picture or a map of the setting of the story. Label it or use a legend.</w:t>
            </w:r>
          </w:p>
        </w:tc>
      </w:tr>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rPr>
                <w:rFonts w:ascii="Comic Sans MS" w:hAnsi="Comic Sans MS"/>
                <w:szCs w:val="20"/>
              </w:rPr>
            </w:pPr>
            <w:r w:rsidRPr="00797581">
              <w:rPr>
                <w:rFonts w:ascii="Comic Sans MS" w:hAnsi="Comic Sans MS"/>
                <w:szCs w:val="20"/>
              </w:rPr>
              <w:t>DRAW a picture of the most exciting, the funniest, or the saddest part of the story. Be ready to EXPLAIN why you selected that part.</w:t>
            </w:r>
          </w:p>
        </w:tc>
      </w:tr>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rPr>
                <w:rFonts w:ascii="Comic Sans MS" w:hAnsi="Comic Sans MS"/>
                <w:szCs w:val="20"/>
              </w:rPr>
            </w:pPr>
            <w:r w:rsidRPr="00797581">
              <w:rPr>
                <w:rFonts w:ascii="Comic Sans MS" w:hAnsi="Comic Sans MS"/>
                <w:szCs w:val="20"/>
              </w:rPr>
              <w:t>WRITE a SUMMARY of the book; include only the plot and main ideas.</w:t>
            </w:r>
          </w:p>
        </w:tc>
      </w:tr>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rPr>
                <w:rFonts w:ascii="Comic Sans MS" w:hAnsi="Comic Sans MS"/>
                <w:szCs w:val="20"/>
              </w:rPr>
            </w:pPr>
            <w:r w:rsidRPr="00797581">
              <w:rPr>
                <w:rFonts w:ascii="Comic Sans MS" w:hAnsi="Comic Sans MS"/>
                <w:szCs w:val="20"/>
              </w:rPr>
              <w:t>LIST 3 problems faced by your main character. Use complete sentences.</w:t>
            </w:r>
          </w:p>
        </w:tc>
      </w:tr>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pStyle w:val="NormalWeb"/>
              <w:rPr>
                <w:rFonts w:ascii="Comic Sans MS" w:hAnsi="Comic Sans MS"/>
                <w:szCs w:val="20"/>
              </w:rPr>
            </w:pPr>
            <w:r w:rsidRPr="00797581">
              <w:rPr>
                <w:rFonts w:ascii="Comic Sans MS" w:hAnsi="Comic Sans MS"/>
                <w:szCs w:val="20"/>
              </w:rPr>
              <w:t>LIST 10 unique, unusual, or very effective words that the author used in this book.</w:t>
            </w:r>
          </w:p>
        </w:tc>
      </w:tr>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rPr>
                <w:rFonts w:ascii="Comic Sans MS" w:hAnsi="Comic Sans MS"/>
                <w:szCs w:val="20"/>
              </w:rPr>
            </w:pPr>
            <w:r w:rsidRPr="00797581">
              <w:rPr>
                <w:rFonts w:ascii="Comic Sans MS" w:hAnsi="Comic Sans MS"/>
                <w:szCs w:val="20"/>
              </w:rPr>
              <w:t>WRITE a poem about the story. Choose a part of the book that is particularly appealing to you. The poem should be at least two verses. Make it very creative, maybe a shape poem, Haiku or limerick. It can be any type of poem you choose.</w:t>
            </w:r>
          </w:p>
        </w:tc>
      </w:tr>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rPr>
                <w:rFonts w:ascii="Comic Sans MS" w:hAnsi="Comic Sans MS"/>
                <w:szCs w:val="20"/>
              </w:rPr>
            </w:pPr>
            <w:r w:rsidRPr="00797581">
              <w:rPr>
                <w:rFonts w:ascii="Comic Sans MS" w:hAnsi="Comic Sans MS"/>
                <w:szCs w:val="20"/>
              </w:rPr>
              <w:t>WRITE a different ending to the story in at least one paragraph. (5 complete sentences or more)</w:t>
            </w:r>
          </w:p>
        </w:tc>
      </w:tr>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rPr>
                <w:rFonts w:ascii="Comic Sans MS" w:hAnsi="Comic Sans MS"/>
                <w:szCs w:val="20"/>
              </w:rPr>
            </w:pPr>
            <w:r w:rsidRPr="00797581">
              <w:rPr>
                <w:rFonts w:ascii="Comic Sans MS" w:hAnsi="Comic Sans MS"/>
                <w:szCs w:val="20"/>
              </w:rPr>
              <w:t>WRITE a paragraph telling your opinion of the book. Tell why you would or would not recommend it to a friend. (5 complete sentences or more)</w:t>
            </w:r>
          </w:p>
        </w:tc>
      </w:tr>
      <w:tr w:rsidR="00D02206" w:rsidRPr="00797581" w:rsidTr="003C4480">
        <w:tc>
          <w:tcPr>
            <w:tcW w:w="1008" w:type="dxa"/>
          </w:tcPr>
          <w:p w:rsidR="00D02206" w:rsidRPr="00797581" w:rsidRDefault="00D02206" w:rsidP="00D02206">
            <w:pPr>
              <w:numPr>
                <w:ilvl w:val="0"/>
                <w:numId w:val="4"/>
              </w:numPr>
              <w:rPr>
                <w:rFonts w:ascii="Comic Sans MS" w:hAnsi="Comic Sans MS"/>
                <w:szCs w:val="20"/>
              </w:rPr>
            </w:pPr>
          </w:p>
        </w:tc>
        <w:tc>
          <w:tcPr>
            <w:tcW w:w="8100" w:type="dxa"/>
          </w:tcPr>
          <w:p w:rsidR="00D02206" w:rsidRPr="00797581" w:rsidRDefault="00D02206" w:rsidP="003C4480">
            <w:pPr>
              <w:rPr>
                <w:rFonts w:ascii="Comic Sans MS" w:hAnsi="Comic Sans MS"/>
                <w:szCs w:val="20"/>
              </w:rPr>
            </w:pPr>
            <w:r w:rsidRPr="00797581">
              <w:rPr>
                <w:rFonts w:ascii="Comic Sans MS" w:hAnsi="Comic Sans MS"/>
                <w:szCs w:val="20"/>
              </w:rPr>
              <w:t>DESCRIBE some qualities about one of the characters that you admired or disliked. EXPLAIN why you feel that way.</w:t>
            </w:r>
          </w:p>
        </w:tc>
      </w:tr>
    </w:tbl>
    <w:p w:rsidR="00D02206" w:rsidRDefault="00D02206" w:rsidP="00D02206">
      <w:pPr>
        <w:rPr>
          <w:rFonts w:ascii="Comic Sans MS" w:hAnsi="Comic Sans MS"/>
          <w:sz w:val="20"/>
          <w:szCs w:val="20"/>
        </w:rPr>
      </w:pPr>
    </w:p>
    <w:p w:rsidR="00D02206" w:rsidRDefault="00D02206" w:rsidP="00D02206">
      <w:pPr>
        <w:rPr>
          <w:rFonts w:ascii="Comic Sans MS" w:hAnsi="Comic Sans MS"/>
          <w:sz w:val="20"/>
          <w:szCs w:val="20"/>
        </w:rPr>
      </w:pPr>
    </w:p>
    <w:p w:rsidR="00D02206" w:rsidRDefault="00D02206" w:rsidP="00D02206">
      <w:pPr>
        <w:rPr>
          <w:rFonts w:ascii="Comic Sans MS" w:hAnsi="Comic Sans MS"/>
          <w:sz w:val="20"/>
          <w:szCs w:val="20"/>
        </w:rPr>
      </w:pPr>
    </w:p>
    <w:p w:rsidR="00797581" w:rsidRDefault="00797581" w:rsidP="00D02206">
      <w:pPr>
        <w:rPr>
          <w:rFonts w:ascii="Comic Sans MS" w:hAnsi="Comic Sans MS"/>
          <w:sz w:val="20"/>
          <w:szCs w:val="20"/>
        </w:rPr>
      </w:pPr>
    </w:p>
    <w:p w:rsidR="00797581" w:rsidRDefault="00797581" w:rsidP="00D02206">
      <w:pPr>
        <w:rPr>
          <w:rFonts w:ascii="Comic Sans MS" w:hAnsi="Comic Sans MS"/>
          <w:sz w:val="20"/>
          <w:szCs w:val="20"/>
        </w:rPr>
      </w:pPr>
    </w:p>
    <w:p w:rsidR="00797581" w:rsidRDefault="00797581" w:rsidP="00D02206">
      <w:pPr>
        <w:rPr>
          <w:rFonts w:ascii="Comic Sans MS" w:hAnsi="Comic Sans MS"/>
          <w:sz w:val="20"/>
          <w:szCs w:val="20"/>
        </w:rPr>
      </w:pPr>
    </w:p>
    <w:p w:rsidR="00797581" w:rsidRDefault="00797581" w:rsidP="00D02206">
      <w:pPr>
        <w:rPr>
          <w:rFonts w:ascii="Comic Sans MS" w:hAnsi="Comic Sans MS"/>
          <w:sz w:val="20"/>
          <w:szCs w:val="20"/>
        </w:rPr>
      </w:pPr>
    </w:p>
    <w:p w:rsidR="00797581" w:rsidRDefault="00797581" w:rsidP="00D02206">
      <w:pPr>
        <w:rPr>
          <w:rFonts w:ascii="Comic Sans MS" w:hAnsi="Comic Sans MS"/>
          <w:sz w:val="20"/>
          <w:szCs w:val="20"/>
        </w:rPr>
      </w:pPr>
    </w:p>
    <w:p w:rsidR="00D02206" w:rsidRDefault="00D02206" w:rsidP="00D02206">
      <w:pPr>
        <w:rPr>
          <w:rFonts w:ascii="Comic Sans MS" w:hAnsi="Comic Sans MS"/>
          <w:sz w:val="20"/>
          <w:szCs w:val="20"/>
        </w:rPr>
      </w:pPr>
    </w:p>
    <w:p w:rsidR="00D02206" w:rsidRPr="00797581" w:rsidRDefault="00D02206" w:rsidP="00D02206">
      <w:pPr>
        <w:rPr>
          <w:rFonts w:ascii="Comic Sans MS" w:hAnsi="Comic Sans MS"/>
          <w:sz w:val="22"/>
          <w:szCs w:val="20"/>
        </w:rPr>
      </w:pPr>
      <w:r w:rsidRPr="00797581">
        <w:rPr>
          <w:rFonts w:ascii="Comic Sans MS" w:hAnsi="Comic Sans MS"/>
          <w:sz w:val="22"/>
          <w:szCs w:val="20"/>
        </w:rPr>
        <w:lastRenderedPageBreak/>
        <w:t>This is the scoring guide for the Bloom Ball ORP project.  Final points will be out of 100.</w:t>
      </w:r>
    </w:p>
    <w:tbl>
      <w:tblPr>
        <w:tblpPr w:leftFromText="180" w:rightFromText="180" w:vertAnchor="text" w:horzAnchor="margin" w:tblpXSpec="center" w:tblpY="4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650"/>
        <w:gridCol w:w="1530"/>
      </w:tblGrid>
      <w:tr w:rsidR="00452897" w:rsidTr="00452897">
        <w:trPr>
          <w:trHeight w:val="59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Student Name Book Title Author Name</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1  2  3      </w:t>
            </w:r>
          </w:p>
        </w:tc>
      </w:tr>
      <w:tr w:rsidR="00452897" w:rsidTr="00452897">
        <w:trPr>
          <w:trHeight w:val="57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4 Author Facts</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1  2  3  4  </w:t>
            </w:r>
          </w:p>
        </w:tc>
      </w:tr>
      <w:tr w:rsidR="00452897" w:rsidTr="00452897">
        <w:trPr>
          <w:trHeight w:val="59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Describe Main Character: (Physical and Personality)</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1  2  3</w:t>
            </w:r>
          </w:p>
        </w:tc>
      </w:tr>
      <w:tr w:rsidR="00452897" w:rsidTr="00452897">
        <w:trPr>
          <w:trHeight w:val="57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Draw a picture or map of the setting              </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1  2  3  </w:t>
            </w:r>
          </w:p>
        </w:tc>
      </w:tr>
      <w:tr w:rsidR="00452897" w:rsidTr="00452897">
        <w:trPr>
          <w:trHeight w:val="59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Picture of most exciting, funniest, or saddest event</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1  2  3  </w:t>
            </w:r>
          </w:p>
        </w:tc>
      </w:tr>
      <w:tr w:rsidR="00452897" w:rsidTr="00452897">
        <w:trPr>
          <w:trHeight w:val="57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Complete summary of book; Include plot and main ideas</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1  2  3  </w:t>
            </w:r>
          </w:p>
        </w:tc>
      </w:tr>
      <w:tr w:rsidR="00452897" w:rsidTr="00452897">
        <w:trPr>
          <w:trHeight w:val="59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3 problems faced by your main character</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1  2  3</w:t>
            </w:r>
          </w:p>
        </w:tc>
      </w:tr>
      <w:tr w:rsidR="00452897" w:rsidTr="00452897">
        <w:trPr>
          <w:trHeight w:val="57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10 unique, unusual, or very effective words used by author </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1  2  3</w:t>
            </w:r>
          </w:p>
        </w:tc>
      </w:tr>
      <w:tr w:rsidR="00452897" w:rsidTr="00452897">
        <w:trPr>
          <w:trHeight w:val="59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Poem about the story</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1  2  3  </w:t>
            </w:r>
          </w:p>
        </w:tc>
      </w:tr>
      <w:tr w:rsidR="00452897" w:rsidTr="00452897">
        <w:trPr>
          <w:trHeight w:val="57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Different ending(5 or more sentences)  </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1  2  3  4  5 </w:t>
            </w:r>
          </w:p>
        </w:tc>
      </w:tr>
      <w:tr w:rsidR="00452897" w:rsidTr="00452897">
        <w:trPr>
          <w:trHeight w:val="59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Opinion about book (5 or more sentences)</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1  2  3  4  5</w:t>
            </w:r>
          </w:p>
        </w:tc>
      </w:tr>
      <w:tr w:rsidR="00452897" w:rsidTr="00452897">
        <w:trPr>
          <w:trHeight w:val="57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Qualities Admire or dislike in a main character and why</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1  2  3</w:t>
            </w:r>
          </w:p>
        </w:tc>
      </w:tr>
      <w:tr w:rsidR="00452897" w:rsidTr="00452897">
        <w:trPr>
          <w:trHeight w:val="59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Decorated the Edges</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1  2  3</w:t>
            </w:r>
          </w:p>
        </w:tc>
      </w:tr>
      <w:tr w:rsidR="00452897" w:rsidTr="00452897">
        <w:trPr>
          <w:trHeight w:val="57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Spelling</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1  2  3  </w:t>
            </w:r>
          </w:p>
        </w:tc>
      </w:tr>
      <w:tr w:rsidR="00452897" w:rsidTr="00452897">
        <w:trPr>
          <w:trHeight w:val="591"/>
        </w:trPr>
        <w:tc>
          <w:tcPr>
            <w:tcW w:w="918" w:type="dxa"/>
          </w:tcPr>
          <w:p w:rsidR="00452897" w:rsidRPr="00452897" w:rsidRDefault="00452897" w:rsidP="00452897">
            <w:pPr>
              <w:numPr>
                <w:ilvl w:val="0"/>
                <w:numId w:val="5"/>
              </w:numPr>
              <w:rPr>
                <w:rFonts w:ascii="Bernard MT Condensed" w:hAnsi="Bernard MT Condensed"/>
                <w:sz w:val="32"/>
                <w:szCs w:val="32"/>
              </w:rPr>
            </w:pPr>
          </w:p>
        </w:tc>
        <w:tc>
          <w:tcPr>
            <w:tcW w:w="765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Neatness</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1  2  3  </w:t>
            </w:r>
          </w:p>
        </w:tc>
      </w:tr>
      <w:tr w:rsidR="00452897" w:rsidTr="00452897">
        <w:trPr>
          <w:trHeight w:val="571"/>
        </w:trPr>
        <w:tc>
          <w:tcPr>
            <w:tcW w:w="918" w:type="dxa"/>
          </w:tcPr>
          <w:p w:rsidR="00452897" w:rsidRPr="00452897" w:rsidRDefault="00452897" w:rsidP="00452897">
            <w:pPr>
              <w:rPr>
                <w:rFonts w:ascii="Bernard MT Condensed" w:hAnsi="Bernard MT Condensed"/>
                <w:sz w:val="32"/>
                <w:szCs w:val="32"/>
              </w:rPr>
            </w:pPr>
          </w:p>
        </w:tc>
        <w:tc>
          <w:tcPr>
            <w:tcW w:w="7650" w:type="dxa"/>
          </w:tcPr>
          <w:p w:rsidR="00452897" w:rsidRPr="00452897" w:rsidRDefault="00452897" w:rsidP="00452897">
            <w:pPr>
              <w:jc w:val="right"/>
              <w:rPr>
                <w:rFonts w:ascii="Bernard MT Condensed" w:hAnsi="Bernard MT Condensed"/>
                <w:sz w:val="32"/>
                <w:szCs w:val="32"/>
              </w:rPr>
            </w:pPr>
            <w:r>
              <w:rPr>
                <w:rFonts w:ascii="Bernard MT Condensed" w:hAnsi="Bernard MT Condensed"/>
                <w:sz w:val="32"/>
                <w:szCs w:val="32"/>
              </w:rPr>
              <w:t>Total out of 50x2=F</w:t>
            </w:r>
            <w:r w:rsidRPr="00452897">
              <w:rPr>
                <w:rFonts w:ascii="Bernard MT Condensed" w:hAnsi="Bernard MT Condensed"/>
                <w:sz w:val="32"/>
                <w:szCs w:val="32"/>
              </w:rPr>
              <w:t>inal score</w:t>
            </w:r>
          </w:p>
        </w:tc>
        <w:tc>
          <w:tcPr>
            <w:tcW w:w="1530" w:type="dxa"/>
          </w:tcPr>
          <w:p w:rsidR="00452897" w:rsidRPr="00452897" w:rsidRDefault="00452897" w:rsidP="00452897">
            <w:pPr>
              <w:rPr>
                <w:rFonts w:ascii="Bernard MT Condensed" w:hAnsi="Bernard MT Condensed"/>
                <w:sz w:val="32"/>
                <w:szCs w:val="32"/>
              </w:rPr>
            </w:pPr>
            <w:r w:rsidRPr="00452897">
              <w:rPr>
                <w:rFonts w:ascii="Bernard MT Condensed" w:hAnsi="Bernard MT Condensed"/>
                <w:sz w:val="32"/>
                <w:szCs w:val="32"/>
              </w:rPr>
              <w:t xml:space="preserve">          x2=</w:t>
            </w:r>
          </w:p>
        </w:tc>
      </w:tr>
      <w:tr w:rsidR="00452897" w:rsidTr="00452897">
        <w:trPr>
          <w:trHeight w:val="1727"/>
        </w:trPr>
        <w:tc>
          <w:tcPr>
            <w:tcW w:w="10098" w:type="dxa"/>
            <w:gridSpan w:val="3"/>
          </w:tcPr>
          <w:p w:rsidR="00452897" w:rsidRDefault="00452897" w:rsidP="00452897">
            <w:r>
              <w:t>Comments:</w:t>
            </w:r>
          </w:p>
        </w:tc>
      </w:tr>
    </w:tbl>
    <w:p w:rsidR="00D02206" w:rsidRDefault="00D02206" w:rsidP="00D02206">
      <w:pPr>
        <w:rPr>
          <w:rFonts w:ascii="Comic Sans MS" w:hAnsi="Comic Sans MS"/>
          <w:sz w:val="20"/>
          <w:szCs w:val="20"/>
        </w:rPr>
      </w:pPr>
    </w:p>
    <w:p w:rsidR="00D02206" w:rsidRDefault="00D02206" w:rsidP="00D02206">
      <w:pPr>
        <w:rPr>
          <w:rFonts w:ascii="Comic Sans MS" w:hAnsi="Comic Sans MS"/>
          <w:sz w:val="20"/>
          <w:szCs w:val="20"/>
        </w:rPr>
      </w:pPr>
    </w:p>
    <w:p w:rsidR="00D02206" w:rsidRDefault="00D02206" w:rsidP="00D02206">
      <w:pPr>
        <w:rPr>
          <w:rFonts w:ascii="Comic Sans MS" w:hAnsi="Comic Sans MS"/>
          <w:sz w:val="20"/>
          <w:szCs w:val="20"/>
        </w:rPr>
      </w:pPr>
    </w:p>
    <w:p w:rsidR="00D02206" w:rsidRDefault="00D02206" w:rsidP="00D02206">
      <w:pPr>
        <w:rPr>
          <w:rFonts w:ascii="Comic Sans MS" w:hAnsi="Comic Sans MS"/>
          <w:sz w:val="20"/>
          <w:szCs w:val="20"/>
        </w:rPr>
      </w:pPr>
    </w:p>
    <w:p w:rsidR="00D02206" w:rsidRDefault="00D02206" w:rsidP="00D02206">
      <w:pPr>
        <w:rPr>
          <w:rFonts w:ascii="Comic Sans MS" w:hAnsi="Comic Sans MS"/>
          <w:sz w:val="20"/>
          <w:szCs w:val="20"/>
        </w:rPr>
      </w:pPr>
    </w:p>
    <w:p w:rsidR="00D02206" w:rsidRDefault="00D02206" w:rsidP="00D02206">
      <w:pPr>
        <w:rPr>
          <w:rFonts w:ascii="Comic Sans MS" w:hAnsi="Comic Sans MS"/>
          <w:sz w:val="20"/>
          <w:szCs w:val="20"/>
        </w:rPr>
      </w:pPr>
    </w:p>
    <w:p w:rsidR="00D02206" w:rsidRDefault="00D02206" w:rsidP="00D02206">
      <w:pPr>
        <w:rPr>
          <w:rFonts w:ascii="Comic Sans MS" w:hAnsi="Comic Sans MS"/>
          <w:sz w:val="20"/>
          <w:szCs w:val="20"/>
        </w:rPr>
      </w:pPr>
    </w:p>
    <w:p w:rsidR="00D02206" w:rsidRDefault="00D02206" w:rsidP="00D02206">
      <w:pPr>
        <w:rPr>
          <w:rFonts w:ascii="Comic Sans MS" w:hAnsi="Comic Sans MS"/>
          <w:sz w:val="20"/>
          <w:szCs w:val="20"/>
        </w:rPr>
      </w:pPr>
    </w:p>
    <w:p w:rsidR="00D02206" w:rsidRDefault="00D02206" w:rsidP="00D02206">
      <w:pPr>
        <w:rPr>
          <w:rFonts w:ascii="Comic Sans MS" w:hAnsi="Comic Sans MS"/>
          <w:sz w:val="20"/>
          <w:szCs w:val="20"/>
        </w:rPr>
      </w:pPr>
    </w:p>
    <w:p w:rsidR="00D02206" w:rsidRPr="00B30C98" w:rsidRDefault="00D02206">
      <w:pPr>
        <w:rPr>
          <w:rFonts w:ascii="Comic Sans MS" w:hAnsi="Comic Sans MS"/>
          <w:sz w:val="20"/>
          <w:szCs w:val="20"/>
        </w:rPr>
      </w:pPr>
    </w:p>
    <w:sectPr w:rsidR="00D02206" w:rsidRPr="00B30C98" w:rsidSect="00493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bertus Extra Bold">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93F1C"/>
    <w:multiLevelType w:val="hybridMultilevel"/>
    <w:tmpl w:val="B8F4F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100337"/>
    <w:multiLevelType w:val="hybridMultilevel"/>
    <w:tmpl w:val="B8F4F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60CE2"/>
    <w:multiLevelType w:val="hybridMultilevel"/>
    <w:tmpl w:val="EDEE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B3EAC"/>
    <w:multiLevelType w:val="hybridMultilevel"/>
    <w:tmpl w:val="16C84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C96AB9"/>
    <w:multiLevelType w:val="hybridMultilevel"/>
    <w:tmpl w:val="16C84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98"/>
    <w:rsid w:val="00037BD3"/>
    <w:rsid w:val="00452897"/>
    <w:rsid w:val="004934A2"/>
    <w:rsid w:val="004B7741"/>
    <w:rsid w:val="00797581"/>
    <w:rsid w:val="00804361"/>
    <w:rsid w:val="00B30C98"/>
    <w:rsid w:val="00D02206"/>
    <w:rsid w:val="00F5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3CEE7-BA41-452A-A2E8-C44F5AFE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C98"/>
    <w:pPr>
      <w:spacing w:before="100" w:beforeAutospacing="1" w:after="100" w:afterAutospacing="1"/>
    </w:pPr>
    <w:rPr>
      <w:rFonts w:eastAsia="Times New Roman"/>
      <w:lang w:eastAsia="en-US"/>
    </w:rPr>
  </w:style>
  <w:style w:type="paragraph" w:styleId="ListParagraph">
    <w:name w:val="List Paragraph"/>
    <w:basedOn w:val="Normal"/>
    <w:uiPriority w:val="34"/>
    <w:qFormat/>
    <w:rsid w:val="0080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402936D4.dotm</Template>
  <TotalTime>1</TotalTime>
  <Pages>4</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MSBSD</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Matanuska-Susitna Borough School District</dc:creator>
  <cp:lastModifiedBy>Chris Burris</cp:lastModifiedBy>
  <cp:revision>2</cp:revision>
  <cp:lastPrinted>2012-04-06T17:24:00Z</cp:lastPrinted>
  <dcterms:created xsi:type="dcterms:W3CDTF">2014-01-30T04:22:00Z</dcterms:created>
  <dcterms:modified xsi:type="dcterms:W3CDTF">2014-01-30T04:22:00Z</dcterms:modified>
</cp:coreProperties>
</file>